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09" w:rsidRPr="00D0671A" w:rsidRDefault="009D1F4F" w:rsidP="008E1009">
      <w:pPr>
        <w:spacing w:line="240" w:lineRule="auto"/>
        <w:rPr>
          <w:rFonts w:cstheme="minorHAnsi"/>
          <w:color w:val="000000"/>
          <w:sz w:val="56"/>
          <w:szCs w:val="56"/>
          <w:shd w:val="clear" w:color="auto" w:fill="FFFFFF"/>
        </w:rPr>
      </w:pPr>
      <w:r w:rsidRPr="00D0671A">
        <w:rPr>
          <w:rFonts w:cstheme="minorHAnsi"/>
          <w:color w:val="000000"/>
          <w:sz w:val="56"/>
          <w:szCs w:val="56"/>
          <w:shd w:val="clear" w:color="auto" w:fill="FFFFFF"/>
        </w:rPr>
        <w:t>Pomme de reinette et pomme d'api,</w:t>
      </w:r>
      <w:r w:rsidRPr="00D0671A">
        <w:rPr>
          <w:rFonts w:cstheme="minorHAnsi"/>
          <w:color w:val="000000"/>
          <w:sz w:val="56"/>
          <w:szCs w:val="56"/>
        </w:rPr>
        <w:br/>
      </w:r>
      <w:r w:rsidRPr="00D0671A">
        <w:rPr>
          <w:rFonts w:cstheme="minorHAnsi"/>
          <w:color w:val="000000"/>
          <w:sz w:val="56"/>
          <w:szCs w:val="56"/>
          <w:shd w:val="clear" w:color="auto" w:fill="FFFFFF"/>
        </w:rPr>
        <w:t>Tapis, tapis rouge.</w:t>
      </w:r>
      <w:r w:rsidRPr="00D0671A">
        <w:rPr>
          <w:rFonts w:cstheme="minorHAnsi"/>
          <w:color w:val="000000"/>
          <w:sz w:val="56"/>
          <w:szCs w:val="56"/>
        </w:rPr>
        <w:br/>
      </w:r>
      <w:r w:rsidRPr="00D0671A">
        <w:rPr>
          <w:rFonts w:cstheme="minorHAnsi"/>
          <w:color w:val="000000"/>
          <w:sz w:val="56"/>
          <w:szCs w:val="56"/>
          <w:shd w:val="clear" w:color="auto" w:fill="FFFFFF"/>
        </w:rPr>
        <w:t>Pomme de reinette et pomme d'api,</w:t>
      </w:r>
      <w:r w:rsidRPr="00D0671A">
        <w:rPr>
          <w:rFonts w:cstheme="minorHAnsi"/>
          <w:color w:val="000000"/>
          <w:sz w:val="56"/>
          <w:szCs w:val="56"/>
        </w:rPr>
        <w:br/>
      </w:r>
      <w:r w:rsidRPr="00D0671A">
        <w:rPr>
          <w:rFonts w:cstheme="minorHAnsi"/>
          <w:color w:val="000000"/>
          <w:sz w:val="56"/>
          <w:szCs w:val="56"/>
          <w:shd w:val="clear" w:color="auto" w:fill="FFFFFF"/>
        </w:rPr>
        <w:t>Tapis, tapis gris.</w:t>
      </w:r>
    </w:p>
    <w:p w:rsidR="00995140" w:rsidRPr="00D0671A" w:rsidRDefault="00995140" w:rsidP="008E1009">
      <w:pPr>
        <w:spacing w:line="240" w:lineRule="auto"/>
        <w:rPr>
          <w:rFonts w:cstheme="minorHAnsi"/>
          <w:color w:val="030303"/>
          <w:sz w:val="56"/>
          <w:szCs w:val="56"/>
          <w:shd w:val="clear" w:color="auto" w:fill="F9F9F9"/>
        </w:rPr>
      </w:pPr>
    </w:p>
    <w:p w:rsidR="00C5170B" w:rsidRPr="00D0671A" w:rsidRDefault="00C5170B" w:rsidP="008E1009">
      <w:pPr>
        <w:spacing w:line="240" w:lineRule="auto"/>
        <w:rPr>
          <w:rFonts w:cstheme="minorHAnsi"/>
          <w:sz w:val="56"/>
          <w:szCs w:val="56"/>
          <w:lang w:val="en-GB"/>
        </w:rPr>
      </w:pPr>
      <w:r w:rsidRPr="00D0671A">
        <w:rPr>
          <w:rFonts w:cstheme="minorHAnsi"/>
          <w:sz w:val="56"/>
          <w:szCs w:val="56"/>
          <w:lang w:val="en-GB"/>
        </w:rPr>
        <w:t>English</w:t>
      </w:r>
    </w:p>
    <w:p w:rsidR="009D1F4F" w:rsidRPr="00D0671A" w:rsidRDefault="009D1F4F" w:rsidP="008E1009">
      <w:pPr>
        <w:spacing w:line="240" w:lineRule="auto"/>
        <w:rPr>
          <w:rFonts w:cstheme="minorHAnsi"/>
          <w:color w:val="000000"/>
          <w:sz w:val="56"/>
          <w:szCs w:val="56"/>
          <w:shd w:val="clear" w:color="auto" w:fill="FFFFFF"/>
          <w:lang w:val="en-GB"/>
        </w:rPr>
      </w:pPr>
      <w:r w:rsidRPr="00D0671A">
        <w:rPr>
          <w:rFonts w:cstheme="minorHAnsi"/>
          <w:color w:val="000000"/>
          <w:sz w:val="56"/>
          <w:szCs w:val="56"/>
          <w:shd w:val="clear" w:color="auto" w:fill="FFFFFF"/>
          <w:lang w:val="en-GB"/>
        </w:rPr>
        <w:t>Pippin apple and lady apple,</w:t>
      </w:r>
      <w:r w:rsidRPr="00D0671A">
        <w:rPr>
          <w:rFonts w:cstheme="minorHAnsi"/>
          <w:color w:val="000000"/>
          <w:sz w:val="56"/>
          <w:szCs w:val="56"/>
          <w:lang w:val="en-GB"/>
        </w:rPr>
        <w:br/>
      </w:r>
      <w:r w:rsidRPr="00D0671A">
        <w:rPr>
          <w:rFonts w:cstheme="minorHAnsi"/>
          <w:color w:val="000000"/>
          <w:sz w:val="56"/>
          <w:szCs w:val="56"/>
          <w:shd w:val="clear" w:color="auto" w:fill="FFFFFF"/>
          <w:lang w:val="en-GB"/>
        </w:rPr>
        <w:t>Carpet, red carpet,</w:t>
      </w:r>
      <w:r w:rsidRPr="00D0671A">
        <w:rPr>
          <w:rFonts w:cstheme="minorHAnsi"/>
          <w:color w:val="000000"/>
          <w:sz w:val="56"/>
          <w:szCs w:val="56"/>
          <w:lang w:val="en-GB"/>
        </w:rPr>
        <w:br/>
      </w:r>
      <w:r w:rsidRPr="00D0671A">
        <w:rPr>
          <w:rFonts w:cstheme="minorHAnsi"/>
          <w:color w:val="000000"/>
          <w:sz w:val="56"/>
          <w:szCs w:val="56"/>
          <w:shd w:val="clear" w:color="auto" w:fill="FFFFFF"/>
          <w:lang w:val="en-GB"/>
        </w:rPr>
        <w:t>Pippin apple and lady apple,</w:t>
      </w:r>
      <w:r w:rsidRPr="00D0671A">
        <w:rPr>
          <w:rFonts w:cstheme="minorHAnsi"/>
          <w:color w:val="000000"/>
          <w:sz w:val="56"/>
          <w:szCs w:val="56"/>
          <w:lang w:val="en-GB"/>
        </w:rPr>
        <w:br/>
      </w:r>
      <w:r w:rsidRPr="00D0671A">
        <w:rPr>
          <w:rFonts w:cstheme="minorHAnsi"/>
          <w:color w:val="000000"/>
          <w:sz w:val="56"/>
          <w:szCs w:val="56"/>
          <w:shd w:val="clear" w:color="auto" w:fill="FFFFFF"/>
          <w:lang w:val="en-GB"/>
        </w:rPr>
        <w:t>Carpet, grey carpet.</w:t>
      </w:r>
    </w:p>
    <w:p w:rsidR="007E5192" w:rsidRPr="00D0671A" w:rsidRDefault="007E5192" w:rsidP="008E1009">
      <w:pPr>
        <w:spacing w:line="240" w:lineRule="auto"/>
        <w:rPr>
          <w:rFonts w:cstheme="minorHAnsi"/>
          <w:sz w:val="56"/>
          <w:szCs w:val="56"/>
          <w:lang w:val="en-GB"/>
        </w:rPr>
      </w:pPr>
    </w:p>
    <w:p w:rsidR="00995140" w:rsidRDefault="00995140" w:rsidP="008E1009">
      <w:pPr>
        <w:spacing w:line="240" w:lineRule="auto"/>
        <w:rPr>
          <w:rFonts w:cstheme="minorHAnsi"/>
          <w:sz w:val="32"/>
          <w:szCs w:val="32"/>
          <w:lang w:val="en-GB"/>
        </w:rPr>
      </w:pPr>
    </w:p>
    <w:p w:rsidR="00995140" w:rsidRDefault="00995140" w:rsidP="008E1009">
      <w:pPr>
        <w:spacing w:line="240" w:lineRule="auto"/>
        <w:rPr>
          <w:rFonts w:cstheme="minorHAnsi"/>
          <w:sz w:val="32"/>
          <w:szCs w:val="32"/>
          <w:lang w:val="en-GB"/>
        </w:rPr>
      </w:pPr>
    </w:p>
    <w:p w:rsidR="00D0671A" w:rsidRDefault="00D0671A" w:rsidP="008E1009">
      <w:pPr>
        <w:spacing w:line="240" w:lineRule="auto"/>
        <w:rPr>
          <w:rFonts w:cstheme="minorHAnsi"/>
          <w:sz w:val="32"/>
          <w:szCs w:val="32"/>
          <w:lang w:val="en-GB"/>
        </w:rPr>
      </w:pPr>
    </w:p>
    <w:p w:rsidR="00D0671A" w:rsidRDefault="00D0671A" w:rsidP="008E1009">
      <w:pPr>
        <w:spacing w:line="240" w:lineRule="auto"/>
        <w:rPr>
          <w:rFonts w:cstheme="minorHAnsi"/>
          <w:sz w:val="32"/>
          <w:szCs w:val="32"/>
          <w:lang w:val="en-GB"/>
        </w:rPr>
      </w:pPr>
    </w:p>
    <w:p w:rsidR="00D0671A" w:rsidRDefault="00D0671A" w:rsidP="008E1009">
      <w:pPr>
        <w:spacing w:line="240" w:lineRule="auto"/>
        <w:rPr>
          <w:rFonts w:cstheme="minorHAnsi"/>
          <w:sz w:val="32"/>
          <w:szCs w:val="32"/>
          <w:lang w:val="en-GB"/>
        </w:rPr>
      </w:pPr>
    </w:p>
    <w:p w:rsidR="00D0671A" w:rsidRDefault="00D0671A" w:rsidP="008E1009">
      <w:pPr>
        <w:spacing w:line="240" w:lineRule="auto"/>
        <w:rPr>
          <w:rFonts w:cstheme="minorHAnsi"/>
          <w:sz w:val="32"/>
          <w:szCs w:val="32"/>
          <w:lang w:val="en-GB"/>
        </w:rPr>
      </w:pPr>
    </w:p>
    <w:p w:rsidR="00D0671A" w:rsidRDefault="00995140" w:rsidP="00D0671A">
      <w:pPr>
        <w:spacing w:line="240" w:lineRule="auto"/>
        <w:rPr>
          <w:rFonts w:cstheme="minorHAnsi"/>
          <w:sz w:val="32"/>
          <w:szCs w:val="32"/>
          <w:lang w:val="en-GB"/>
        </w:rPr>
      </w:pPr>
      <w:r>
        <w:rPr>
          <w:rFonts w:cstheme="minorHAnsi"/>
          <w:sz w:val="32"/>
          <w:szCs w:val="32"/>
          <w:lang w:val="en-GB"/>
        </w:rPr>
        <w:t>When I was little, we used to sing this whilst swapping over our fists, on top of each other, to fit in with the rhythm of the rhyme, as I demonstrate in the video; however, feel free to come up with your own gesture</w:t>
      </w:r>
      <w:r w:rsidR="00D0671A">
        <w:rPr>
          <w:rFonts w:cstheme="minorHAnsi"/>
          <w:sz w:val="32"/>
          <w:szCs w:val="32"/>
          <w:lang w:val="en-GB"/>
        </w:rPr>
        <w:t>s.</w:t>
      </w:r>
    </w:p>
    <w:p w:rsidR="007E5192" w:rsidRPr="00D0671A" w:rsidRDefault="00995140" w:rsidP="00D0671A">
      <w:pPr>
        <w:spacing w:line="240" w:lineRule="auto"/>
        <w:rPr>
          <w:rFonts w:cstheme="minorHAnsi"/>
          <w:sz w:val="32"/>
          <w:szCs w:val="32"/>
          <w:lang w:val="en-GB"/>
        </w:rPr>
      </w:pPr>
      <w:r>
        <w:rPr>
          <w:sz w:val="30"/>
          <w:szCs w:val="30"/>
          <w:lang w:val="en-GB"/>
        </w:rPr>
        <w:lastRenderedPageBreak/>
        <w:t>T</w:t>
      </w:r>
      <w:r w:rsidR="007E5192">
        <w:rPr>
          <w:sz w:val="30"/>
          <w:szCs w:val="30"/>
          <w:lang w:val="en-GB"/>
        </w:rPr>
        <w:t xml:space="preserve">he only extra line I knew as a child was: “Cache ton </w:t>
      </w:r>
      <w:proofErr w:type="spellStart"/>
      <w:r w:rsidR="007E5192">
        <w:rPr>
          <w:sz w:val="30"/>
          <w:szCs w:val="30"/>
          <w:lang w:val="en-GB"/>
        </w:rPr>
        <w:t>poing</w:t>
      </w:r>
      <w:proofErr w:type="spellEnd"/>
      <w:r w:rsidR="007E5192">
        <w:rPr>
          <w:sz w:val="30"/>
          <w:szCs w:val="30"/>
          <w:lang w:val="en-GB"/>
        </w:rPr>
        <w:t xml:space="preserve"> derrière ton dos </w:t>
      </w:r>
      <w:proofErr w:type="spellStart"/>
      <w:r w:rsidR="007E5192">
        <w:rPr>
          <w:sz w:val="30"/>
          <w:szCs w:val="30"/>
          <w:lang w:val="en-GB"/>
        </w:rPr>
        <w:t>sinon</w:t>
      </w:r>
      <w:proofErr w:type="spellEnd"/>
      <w:r w:rsidR="007E5192">
        <w:rPr>
          <w:sz w:val="30"/>
          <w:szCs w:val="30"/>
          <w:lang w:val="en-GB"/>
        </w:rPr>
        <w:t xml:space="preserve"> </w:t>
      </w:r>
      <w:proofErr w:type="spellStart"/>
      <w:r w:rsidR="007E5192">
        <w:rPr>
          <w:sz w:val="30"/>
          <w:szCs w:val="30"/>
          <w:lang w:val="en-GB"/>
        </w:rPr>
        <w:t>t’auras</w:t>
      </w:r>
      <w:proofErr w:type="spellEnd"/>
      <w:r w:rsidR="007E5192">
        <w:rPr>
          <w:sz w:val="30"/>
          <w:szCs w:val="30"/>
          <w:lang w:val="en-GB"/>
        </w:rPr>
        <w:t xml:space="preserve"> un coup de </w:t>
      </w:r>
      <w:proofErr w:type="spellStart"/>
      <w:r w:rsidR="007E5192">
        <w:rPr>
          <w:sz w:val="30"/>
          <w:szCs w:val="30"/>
          <w:lang w:val="en-GB"/>
        </w:rPr>
        <w:t>marteau</w:t>
      </w:r>
      <w:proofErr w:type="spellEnd"/>
      <w:r w:rsidR="007E5192">
        <w:rPr>
          <w:sz w:val="30"/>
          <w:szCs w:val="30"/>
          <w:lang w:val="en-GB"/>
        </w:rPr>
        <w:t>” (hide your fist behind your back, otherwise you will get hit by a hammer)! It got me thinking about the noun “</w:t>
      </w:r>
      <w:proofErr w:type="spellStart"/>
      <w:r w:rsidR="007E5192">
        <w:rPr>
          <w:sz w:val="30"/>
          <w:szCs w:val="30"/>
          <w:lang w:val="en-GB"/>
        </w:rPr>
        <w:t>poing</w:t>
      </w:r>
      <w:proofErr w:type="spellEnd"/>
      <w:r w:rsidR="007E5192">
        <w:rPr>
          <w:sz w:val="30"/>
          <w:szCs w:val="30"/>
          <w:lang w:val="en-GB"/>
        </w:rPr>
        <w:t xml:space="preserve">” in French (fist) and the adjective “poignant” in English. Are they related? </w:t>
      </w:r>
      <w:r w:rsidR="00377CA3">
        <w:fldChar w:fldCharType="begin"/>
      </w:r>
      <w:r w:rsidR="00377CA3" w:rsidRPr="00377CA3">
        <w:rPr>
          <w:lang w:val="en-GB"/>
        </w:rPr>
        <w:instrText xml:space="preserve"> HYPERLINK "https</w:instrText>
      </w:r>
      <w:r w:rsidR="00377CA3" w:rsidRPr="00377CA3">
        <w:rPr>
          <w:lang w:val="en-GB"/>
        </w:rPr>
        <w:instrText xml:space="preserve">://www.etymonline.com/word/poignant" </w:instrText>
      </w:r>
      <w:r w:rsidR="00377CA3">
        <w:fldChar w:fldCharType="separate"/>
      </w:r>
      <w:r w:rsidR="007E5192" w:rsidRPr="007E5192">
        <w:rPr>
          <w:rStyle w:val="Lienhypertexte"/>
          <w:sz w:val="30"/>
          <w:szCs w:val="30"/>
          <w:lang w:val="en-GB"/>
        </w:rPr>
        <w:t>Click here to find out!</w:t>
      </w:r>
      <w:r w:rsidR="00377CA3">
        <w:rPr>
          <w:rStyle w:val="Lienhypertexte"/>
          <w:sz w:val="30"/>
          <w:szCs w:val="30"/>
          <w:lang w:val="en-GB"/>
        </w:rPr>
        <w:fldChar w:fldCharType="end"/>
      </w:r>
      <w:r w:rsidR="007E5192">
        <w:rPr>
          <w:sz w:val="30"/>
          <w:szCs w:val="30"/>
          <w:lang w:val="en-GB"/>
        </w:rPr>
        <w:t xml:space="preserve"> </w:t>
      </w:r>
    </w:p>
    <w:p w:rsidR="00995140" w:rsidRDefault="00995140">
      <w:pPr>
        <w:rPr>
          <w:sz w:val="30"/>
          <w:szCs w:val="30"/>
          <w:lang w:val="en-GB"/>
        </w:rPr>
      </w:pPr>
    </w:p>
    <w:p w:rsidR="00995140" w:rsidRDefault="00995140" w:rsidP="00995140">
      <w:pPr>
        <w:rPr>
          <w:rStyle w:val="Lienhypertexte"/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I had to get help from the fantastic Mama Lisa website to find out more about </w:t>
      </w:r>
      <w:r w:rsidR="0052736B">
        <w:rPr>
          <w:sz w:val="30"/>
          <w:szCs w:val="30"/>
          <w:lang w:val="en-GB"/>
        </w:rPr>
        <w:t>the whole rhyme</w:t>
      </w:r>
      <w:r>
        <w:rPr>
          <w:sz w:val="30"/>
          <w:szCs w:val="30"/>
          <w:lang w:val="en-GB"/>
        </w:rPr>
        <w:t xml:space="preserve">! </w:t>
      </w:r>
      <w:r w:rsidR="00377CA3">
        <w:fldChar w:fldCharType="begin"/>
      </w:r>
      <w:r w:rsidR="00377CA3" w:rsidRPr="00377CA3">
        <w:rPr>
          <w:lang w:val="en-GB"/>
        </w:rPr>
        <w:instrText xml:space="preserve"> HYPERLINK "https://www.mamalisa.com/?t=es&amp;p=1250" </w:instrText>
      </w:r>
      <w:r w:rsidR="00377CA3">
        <w:fldChar w:fldCharType="separate"/>
      </w:r>
      <w:r w:rsidRPr="009D1F4F">
        <w:rPr>
          <w:rStyle w:val="Lienhypertexte"/>
          <w:sz w:val="30"/>
          <w:szCs w:val="30"/>
          <w:lang w:val="en-GB"/>
        </w:rPr>
        <w:t>Click here to check it out!</w:t>
      </w:r>
      <w:r w:rsidR="00377CA3">
        <w:rPr>
          <w:rStyle w:val="Lienhypertexte"/>
          <w:sz w:val="30"/>
          <w:szCs w:val="30"/>
          <w:lang w:val="en-GB"/>
        </w:rPr>
        <w:fldChar w:fldCharType="end"/>
      </w:r>
    </w:p>
    <w:p w:rsidR="007E5192" w:rsidRDefault="007E5192">
      <w:pPr>
        <w:rPr>
          <w:sz w:val="30"/>
          <w:szCs w:val="30"/>
          <w:lang w:val="en-GB"/>
        </w:rPr>
      </w:pPr>
    </w:p>
    <w:p w:rsidR="00AF52D9" w:rsidRDefault="009D1F4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</w:t>
      </w:r>
      <w:r w:rsidR="00AF52D9" w:rsidRPr="00E02C98">
        <w:rPr>
          <w:sz w:val="30"/>
          <w:szCs w:val="30"/>
          <w:lang w:val="en-GB"/>
        </w:rPr>
        <w:t xml:space="preserve">This can be used as a simple rhyme/song </w:t>
      </w:r>
      <w:r w:rsidR="007E5192">
        <w:rPr>
          <w:sz w:val="30"/>
          <w:szCs w:val="30"/>
          <w:lang w:val="en-GB"/>
        </w:rPr>
        <w:t>when you want to practise the words for apple in French, but also to introduce or revisit the fact that adjectives in French come after the noun that they describe.</w:t>
      </w:r>
    </w:p>
    <w:p w:rsidR="0012451E" w:rsidRDefault="0012451E">
      <w:pPr>
        <w:rPr>
          <w:sz w:val="30"/>
          <w:szCs w:val="30"/>
          <w:lang w:val="en-GB"/>
        </w:rPr>
      </w:pPr>
    </w:p>
    <w:p w:rsidR="007E5192" w:rsidRDefault="007E5192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It also shows or reminds you that the letters “t” and “s” are normally silent at the end of French words – as in “et”, “tapis” and “</w:t>
      </w:r>
      <w:proofErr w:type="spellStart"/>
      <w:r>
        <w:rPr>
          <w:sz w:val="30"/>
          <w:szCs w:val="30"/>
          <w:lang w:val="en-GB"/>
        </w:rPr>
        <w:t>gris</w:t>
      </w:r>
      <w:proofErr w:type="spellEnd"/>
      <w:r>
        <w:rPr>
          <w:sz w:val="30"/>
          <w:szCs w:val="30"/>
          <w:lang w:val="en-GB"/>
        </w:rPr>
        <w:t xml:space="preserve">” here. </w:t>
      </w:r>
    </w:p>
    <w:p w:rsidR="007E5192" w:rsidRDefault="007E5192">
      <w:pPr>
        <w:rPr>
          <w:sz w:val="30"/>
          <w:szCs w:val="30"/>
          <w:lang w:val="en-GB"/>
        </w:rPr>
      </w:pPr>
    </w:p>
    <w:p w:rsidR="007E5192" w:rsidRPr="00E02C98" w:rsidRDefault="007E5192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This rhyme therefore looks like there is not much to it… but you can exploit it in so many ways! </w:t>
      </w:r>
    </w:p>
    <w:p w:rsidR="00A0588A" w:rsidRPr="00E02C98" w:rsidRDefault="00A0588A" w:rsidP="002B1AA6">
      <w:pPr>
        <w:rPr>
          <w:sz w:val="30"/>
          <w:szCs w:val="30"/>
          <w:lang w:val="en-GB"/>
        </w:rPr>
      </w:pPr>
    </w:p>
    <w:p w:rsidR="00AF52D9" w:rsidRPr="00E02C98" w:rsidRDefault="00377CA3" w:rsidP="00AF52D9">
      <w:pPr>
        <w:rPr>
          <w:sz w:val="30"/>
          <w:szCs w:val="30"/>
          <w:lang w:val="en-GB"/>
        </w:rPr>
      </w:pPr>
      <w:hyperlink r:id="rId5" w:history="1">
        <w:r w:rsidR="002B1AA6" w:rsidRPr="00377CA3">
          <w:rPr>
            <w:rStyle w:val="Lienhypertexte"/>
            <w:sz w:val="30"/>
            <w:szCs w:val="30"/>
            <w:lang w:val="en-GB"/>
          </w:rPr>
          <w:t>Click here to go back to the article and the video</w:t>
        </w:r>
        <w:r w:rsidR="00840181" w:rsidRPr="00377CA3">
          <w:rPr>
            <w:rStyle w:val="Lienhypertexte"/>
            <w:sz w:val="30"/>
            <w:szCs w:val="30"/>
            <w:lang w:val="en-GB"/>
          </w:rPr>
          <w:t xml:space="preserve"> about </w:t>
        </w:r>
        <w:r w:rsidR="009D1F4F" w:rsidRPr="00377CA3">
          <w:rPr>
            <w:rStyle w:val="Lienhypertexte"/>
            <w:sz w:val="30"/>
            <w:szCs w:val="30"/>
            <w:lang w:val="en-GB"/>
          </w:rPr>
          <w:t>those 2 apples</w:t>
        </w:r>
        <w:r w:rsidR="007E5192" w:rsidRPr="00377CA3">
          <w:rPr>
            <w:rStyle w:val="Lienhypertexte"/>
            <w:sz w:val="30"/>
            <w:szCs w:val="30"/>
            <w:lang w:val="en-GB"/>
          </w:rPr>
          <w:t>!</w:t>
        </w:r>
      </w:hyperlink>
      <w:bookmarkStart w:id="0" w:name="_GoBack"/>
      <w:bookmarkEnd w:id="0"/>
    </w:p>
    <w:p w:rsidR="00840181" w:rsidRDefault="002B1AA6" w:rsidP="00AF52D9">
      <w:pPr>
        <w:jc w:val="center"/>
      </w:pPr>
      <w:r w:rsidRPr="008930F8">
        <w:rPr>
          <w:noProof/>
          <w:sz w:val="36"/>
          <w:szCs w:val="36"/>
          <w:lang w:val="en-GB"/>
        </w:rPr>
        <w:drawing>
          <wp:inline distT="0" distB="0" distL="0" distR="0" wp14:anchorId="7CFE9C2C" wp14:editId="4EBA4D7A">
            <wp:extent cx="1615111" cy="1238250"/>
            <wp:effectExtent l="0" t="0" r="0" b="0"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89" cy="126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D3" w:rsidRDefault="00377CA3" w:rsidP="00840181">
      <w:pPr>
        <w:jc w:val="center"/>
        <w:rPr>
          <w:sz w:val="36"/>
          <w:szCs w:val="36"/>
          <w:lang w:val="en-GB"/>
        </w:rPr>
      </w:pPr>
      <w:hyperlink r:id="rId8" w:history="1">
        <w:r w:rsidR="00840181" w:rsidRPr="00EC57BA">
          <w:rPr>
            <w:rStyle w:val="Lienhypertexte"/>
            <w:sz w:val="36"/>
            <w:szCs w:val="36"/>
            <w:lang w:val="en-GB"/>
          </w:rPr>
          <w:t>www.nattalingo.co.uk</w:t>
        </w:r>
      </w:hyperlink>
      <w:r w:rsidR="002B1AA6" w:rsidRPr="008930F8">
        <w:rPr>
          <w:sz w:val="36"/>
          <w:szCs w:val="36"/>
          <w:lang w:val="en-GB"/>
        </w:rPr>
        <w:t xml:space="preserve"> </w:t>
      </w:r>
    </w:p>
    <w:sectPr w:rsidR="00F0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05D0"/>
    <w:multiLevelType w:val="hybridMultilevel"/>
    <w:tmpl w:val="3506765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0811A8"/>
    <w:multiLevelType w:val="multilevel"/>
    <w:tmpl w:val="3A1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139D0"/>
    <w:multiLevelType w:val="hybridMultilevel"/>
    <w:tmpl w:val="328A6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91899"/>
    <w:multiLevelType w:val="multilevel"/>
    <w:tmpl w:val="966E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E7911"/>
    <w:multiLevelType w:val="hybridMultilevel"/>
    <w:tmpl w:val="8D986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E01A8"/>
    <w:multiLevelType w:val="hybridMultilevel"/>
    <w:tmpl w:val="91142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05"/>
    <w:rsid w:val="000131E6"/>
    <w:rsid w:val="000604E9"/>
    <w:rsid w:val="000E651F"/>
    <w:rsid w:val="0012451E"/>
    <w:rsid w:val="00131E3B"/>
    <w:rsid w:val="001C457D"/>
    <w:rsid w:val="001D44F5"/>
    <w:rsid w:val="00214605"/>
    <w:rsid w:val="00234992"/>
    <w:rsid w:val="00294228"/>
    <w:rsid w:val="002B1AA6"/>
    <w:rsid w:val="00377413"/>
    <w:rsid w:val="00377CA3"/>
    <w:rsid w:val="003C0EC3"/>
    <w:rsid w:val="003E0C4B"/>
    <w:rsid w:val="00415166"/>
    <w:rsid w:val="004212DC"/>
    <w:rsid w:val="00456F85"/>
    <w:rsid w:val="0048156F"/>
    <w:rsid w:val="0052736B"/>
    <w:rsid w:val="00565BEE"/>
    <w:rsid w:val="006B59BB"/>
    <w:rsid w:val="007D0353"/>
    <w:rsid w:val="007E03DF"/>
    <w:rsid w:val="007E5192"/>
    <w:rsid w:val="00840181"/>
    <w:rsid w:val="00890F3E"/>
    <w:rsid w:val="008A61A2"/>
    <w:rsid w:val="008E1009"/>
    <w:rsid w:val="00995140"/>
    <w:rsid w:val="009A0EB5"/>
    <w:rsid w:val="009D1F4F"/>
    <w:rsid w:val="00A0588A"/>
    <w:rsid w:val="00A37177"/>
    <w:rsid w:val="00A4664B"/>
    <w:rsid w:val="00A51445"/>
    <w:rsid w:val="00AD74F0"/>
    <w:rsid w:val="00AF52D9"/>
    <w:rsid w:val="00B21ABF"/>
    <w:rsid w:val="00B304B3"/>
    <w:rsid w:val="00B55DC5"/>
    <w:rsid w:val="00C5170B"/>
    <w:rsid w:val="00C6733B"/>
    <w:rsid w:val="00C743B6"/>
    <w:rsid w:val="00D042CA"/>
    <w:rsid w:val="00D0671A"/>
    <w:rsid w:val="00D12BB6"/>
    <w:rsid w:val="00D801C5"/>
    <w:rsid w:val="00E02C98"/>
    <w:rsid w:val="00ED7FEF"/>
    <w:rsid w:val="00EE0CE9"/>
    <w:rsid w:val="00F031D3"/>
    <w:rsid w:val="00F0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B5F48-C3B2-4346-81A6-767F149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A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018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9422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D44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4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4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4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4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4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taling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talingo.co.uk/" TargetMode="External"/><Relationship Id="rId5" Type="http://schemas.openxmlformats.org/officeDocument/2006/relationships/hyperlink" Target="https://nattalingo.co.uk/pomme-de-reinette-et-pomme-dapi/%20&#8206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8</cp:revision>
  <dcterms:created xsi:type="dcterms:W3CDTF">2020-05-23T11:39:00Z</dcterms:created>
  <dcterms:modified xsi:type="dcterms:W3CDTF">2020-05-25T14:12:00Z</dcterms:modified>
</cp:coreProperties>
</file>